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167" w:rsidRDefault="00832167" w:rsidP="00832167">
      <w:pPr>
        <w:rPr>
          <w:b/>
          <w:sz w:val="28"/>
          <w:szCs w:val="28"/>
          <w:u w:val="single"/>
        </w:rPr>
      </w:pPr>
      <w:r>
        <w:rPr>
          <w:b/>
          <w:sz w:val="28"/>
          <w:szCs w:val="28"/>
          <w:u w:val="single"/>
        </w:rPr>
        <w:t>Reseberättelse:</w:t>
      </w:r>
    </w:p>
    <w:p w:rsidR="00832167" w:rsidRDefault="00832167" w:rsidP="00832167">
      <w:pPr>
        <w:rPr>
          <w:b/>
          <w:sz w:val="28"/>
          <w:szCs w:val="28"/>
          <w:u w:val="single"/>
        </w:rPr>
      </w:pPr>
    </w:p>
    <w:p w:rsidR="00832167" w:rsidRDefault="00832167" w:rsidP="00832167">
      <w:pPr>
        <w:rPr>
          <w:b/>
          <w:sz w:val="28"/>
          <w:szCs w:val="28"/>
          <w:u w:val="single"/>
        </w:rPr>
      </w:pPr>
      <w:r>
        <w:rPr>
          <w:b/>
          <w:sz w:val="28"/>
          <w:szCs w:val="28"/>
          <w:u w:val="single"/>
        </w:rPr>
        <w:t xml:space="preserve">Besök hos Dr. Marcos </w:t>
      </w:r>
      <w:proofErr w:type="spellStart"/>
      <w:r>
        <w:rPr>
          <w:b/>
          <w:sz w:val="28"/>
          <w:szCs w:val="28"/>
          <w:u w:val="single"/>
        </w:rPr>
        <w:t>Gó</w:t>
      </w:r>
      <w:r w:rsidRPr="00A5590C">
        <w:rPr>
          <w:b/>
          <w:sz w:val="28"/>
          <w:szCs w:val="28"/>
          <w:u w:val="single"/>
        </w:rPr>
        <w:t>mez</w:t>
      </w:r>
      <w:proofErr w:type="spellEnd"/>
      <w:r w:rsidRPr="00A5590C">
        <w:rPr>
          <w:b/>
          <w:sz w:val="28"/>
          <w:szCs w:val="28"/>
          <w:u w:val="single"/>
        </w:rPr>
        <w:t xml:space="preserve"> på </w:t>
      </w:r>
      <w:hyperlink r:id="rId4" w:history="1">
        <w:r w:rsidRPr="00A5590C">
          <w:rPr>
            <w:rFonts w:cs="Arial"/>
            <w:b/>
            <w:sz w:val="28"/>
            <w:szCs w:val="28"/>
            <w:u w:val="single"/>
          </w:rPr>
          <w:t xml:space="preserve">Hospital </w:t>
        </w:r>
        <w:proofErr w:type="spellStart"/>
        <w:r w:rsidRPr="00A5590C">
          <w:rPr>
            <w:rFonts w:cs="Arial"/>
            <w:b/>
            <w:sz w:val="28"/>
            <w:szCs w:val="28"/>
            <w:u w:val="single"/>
          </w:rPr>
          <w:t>Universitario</w:t>
        </w:r>
        <w:proofErr w:type="spellEnd"/>
        <w:r w:rsidRPr="00A5590C">
          <w:rPr>
            <w:rFonts w:cs="Arial"/>
            <w:b/>
            <w:sz w:val="28"/>
            <w:szCs w:val="28"/>
            <w:u w:val="single"/>
          </w:rPr>
          <w:t xml:space="preserve"> </w:t>
        </w:r>
        <w:proofErr w:type="spellStart"/>
        <w:r w:rsidRPr="00A5590C">
          <w:rPr>
            <w:rFonts w:cs="Arial"/>
            <w:b/>
            <w:sz w:val="28"/>
            <w:szCs w:val="28"/>
            <w:u w:val="single"/>
          </w:rPr>
          <w:t>Marqués</w:t>
        </w:r>
        <w:proofErr w:type="spellEnd"/>
        <w:r w:rsidRPr="00A5590C">
          <w:rPr>
            <w:rFonts w:cs="Arial"/>
            <w:b/>
            <w:sz w:val="28"/>
            <w:szCs w:val="28"/>
            <w:u w:val="single"/>
          </w:rPr>
          <w:t xml:space="preserve"> de </w:t>
        </w:r>
        <w:proofErr w:type="spellStart"/>
        <w:r w:rsidRPr="00A5590C">
          <w:rPr>
            <w:rFonts w:cs="Arial"/>
            <w:b/>
            <w:sz w:val="28"/>
            <w:szCs w:val="28"/>
            <w:u w:val="single"/>
          </w:rPr>
          <w:t>Valdecilla</w:t>
        </w:r>
        <w:proofErr w:type="spellEnd"/>
        <w:r w:rsidRPr="00A5590C">
          <w:rPr>
            <w:rFonts w:cs="Arial"/>
            <w:b/>
            <w:sz w:val="28"/>
            <w:szCs w:val="28"/>
            <w:u w:val="single"/>
          </w:rPr>
          <w:t xml:space="preserve"> </w:t>
        </w:r>
      </w:hyperlink>
      <w:r w:rsidRPr="00A5590C">
        <w:rPr>
          <w:b/>
          <w:sz w:val="28"/>
          <w:szCs w:val="28"/>
          <w:u w:val="single"/>
        </w:rPr>
        <w:t xml:space="preserve"> i Santander, Spanien</w:t>
      </w:r>
    </w:p>
    <w:p w:rsidR="00832167" w:rsidRPr="00A5590C" w:rsidRDefault="00832167" w:rsidP="00832167">
      <w:pPr>
        <w:rPr>
          <w:b/>
          <w:sz w:val="28"/>
          <w:szCs w:val="28"/>
          <w:u w:val="single"/>
        </w:rPr>
      </w:pPr>
    </w:p>
    <w:p w:rsidR="00832167" w:rsidRDefault="00832167" w:rsidP="00832167">
      <w:pPr>
        <w:jc w:val="center"/>
        <w:rPr>
          <w:b/>
          <w:sz w:val="28"/>
          <w:szCs w:val="28"/>
          <w:u w:val="single"/>
        </w:rPr>
      </w:pPr>
      <w:r w:rsidRPr="00CB3910">
        <w:rPr>
          <w:b/>
          <w:noProof/>
          <w:sz w:val="28"/>
          <w:szCs w:val="28"/>
          <w:u w:val="single"/>
        </w:rPr>
        <w:drawing>
          <wp:inline distT="0" distB="0" distL="0" distR="0" wp14:anchorId="44A25E3D" wp14:editId="24061F22">
            <wp:extent cx="2590800" cy="3454399"/>
            <wp:effectExtent l="0" t="0" r="0" b="0"/>
            <wp:docPr id="1" name="Bildobjekt 1" descr="\\wfalmitcl001.ltdalarna.se\users$\stfma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almitcl001.ltdalarna.se\users$\stfmar\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4085" cy="3472112"/>
                    </a:xfrm>
                    <a:prstGeom prst="rect">
                      <a:avLst/>
                    </a:prstGeom>
                    <a:noFill/>
                    <a:ln>
                      <a:noFill/>
                    </a:ln>
                  </pic:spPr>
                </pic:pic>
              </a:graphicData>
            </a:graphic>
          </wp:inline>
        </w:drawing>
      </w:r>
    </w:p>
    <w:p w:rsidR="00832167" w:rsidRDefault="00832167" w:rsidP="00832167">
      <w:pPr>
        <w:jc w:val="both"/>
      </w:pPr>
    </w:p>
    <w:p w:rsidR="00832167" w:rsidRDefault="00832167" w:rsidP="00832167">
      <w:pPr>
        <w:jc w:val="center"/>
      </w:pPr>
      <w:r>
        <w:t>Marcel Sadeghi, Maria Staffan och Gert Nestler</w:t>
      </w:r>
    </w:p>
    <w:p w:rsidR="00832167" w:rsidRDefault="00832167" w:rsidP="00832167">
      <w:pPr>
        <w:jc w:val="center"/>
      </w:pPr>
      <w:r>
        <w:t xml:space="preserve">(samtliga </w:t>
      </w:r>
      <w:proofErr w:type="spellStart"/>
      <w:r>
        <w:t>kolorektalkirurger</w:t>
      </w:r>
      <w:proofErr w:type="spellEnd"/>
      <w:r>
        <w:t xml:space="preserve"> från Falu lasarett)</w:t>
      </w:r>
    </w:p>
    <w:p w:rsidR="00832167" w:rsidRDefault="00832167" w:rsidP="00832167">
      <w:pPr>
        <w:jc w:val="both"/>
      </w:pPr>
    </w:p>
    <w:p w:rsidR="00832167" w:rsidRDefault="00832167" w:rsidP="00832167">
      <w:pPr>
        <w:jc w:val="both"/>
      </w:pPr>
    </w:p>
    <w:p w:rsidR="00832167" w:rsidRDefault="00832167" w:rsidP="00832167">
      <w:pPr>
        <w:jc w:val="both"/>
      </w:pPr>
      <w:r>
        <w:t xml:space="preserve">Landstinget Dalarna skaffade en Da Vinci operationsrobot vid årsskiftet 2015/2016. Den är nu placerad på Falu lasarett. Man köpte den nyaste versionen XI, dvs med operationsbord som kan tippas utan att </w:t>
      </w:r>
      <w:proofErr w:type="spellStart"/>
      <w:r>
        <w:t>omdockning</w:t>
      </w:r>
      <w:proofErr w:type="spellEnd"/>
      <w:r w:rsidR="0017769A">
        <w:t xml:space="preserve"> krävs</w:t>
      </w:r>
      <w:r>
        <w:t xml:space="preserve">. </w:t>
      </w:r>
      <w:r w:rsidRPr="00FB2B19">
        <w:t xml:space="preserve"> </w:t>
      </w:r>
      <w:proofErr w:type="spellStart"/>
      <w:r w:rsidRPr="00FB2B19">
        <w:t>Kolorektalteamet</w:t>
      </w:r>
      <w:proofErr w:type="spellEnd"/>
      <w:r w:rsidRPr="00FB2B19">
        <w:t xml:space="preserve"> på Falu lasarett</w:t>
      </w:r>
      <w:r>
        <w:t xml:space="preserve"> har sedan starten i mar</w:t>
      </w:r>
      <w:r w:rsidR="0017769A">
        <w:t xml:space="preserve">s 2016 haft två operationsdagar per </w:t>
      </w:r>
      <w:r>
        <w:t xml:space="preserve">vecka avsedda för robotassisterad kirurgi. Nu efter lite drygt ett år ser vi, med tanke på att vi fortfarande är i vår </w:t>
      </w:r>
      <w:proofErr w:type="spellStart"/>
      <w:r>
        <w:t>learning</w:t>
      </w:r>
      <w:proofErr w:type="spellEnd"/>
      <w:r>
        <w:t xml:space="preserve"> </w:t>
      </w:r>
      <w:proofErr w:type="spellStart"/>
      <w:r>
        <w:t>curve</w:t>
      </w:r>
      <w:proofErr w:type="spellEnd"/>
      <w:r>
        <w:t xml:space="preserve">, väldigt tillfredställande resultat </w:t>
      </w:r>
    </w:p>
    <w:p w:rsidR="00832167" w:rsidRDefault="00832167" w:rsidP="00832167">
      <w:pPr>
        <w:jc w:val="both"/>
      </w:pPr>
    </w:p>
    <w:p w:rsidR="00832167" w:rsidRDefault="00832167" w:rsidP="00832167">
      <w:pPr>
        <w:jc w:val="both"/>
      </w:pPr>
    </w:p>
    <w:p w:rsidR="00832167" w:rsidRDefault="00832167" w:rsidP="00832167">
      <w:pPr>
        <w:jc w:val="both"/>
      </w:pPr>
      <w:r>
        <w:t xml:space="preserve">För att med hjälp av de bästa lära oss mer om robotassisterad </w:t>
      </w:r>
      <w:proofErr w:type="spellStart"/>
      <w:r>
        <w:t>kolorektalkirurgi</w:t>
      </w:r>
      <w:proofErr w:type="spellEnd"/>
      <w:r>
        <w:t xml:space="preserve">, ansökte vi om ett resestipendium som SFKRK med stöd från </w:t>
      </w:r>
      <w:proofErr w:type="spellStart"/>
      <w:r>
        <w:t>Ethicon</w:t>
      </w:r>
      <w:proofErr w:type="spellEnd"/>
      <w:r>
        <w:t xml:space="preserve"> utlyste. Vår plan var att kunna resa till Dr. Marcos Gómez</w:t>
      </w:r>
      <w:r w:rsidRPr="00A5590C">
        <w:t xml:space="preserve"> </w:t>
      </w:r>
      <w:r>
        <w:t xml:space="preserve">Ruiz i Santander i norra Spanien. Flera svenska kirurger har kunnat träffa honom på ett mycket väl anordnat symposium på </w:t>
      </w:r>
      <w:proofErr w:type="spellStart"/>
      <w:r>
        <w:t>kolorektalsektionen</w:t>
      </w:r>
      <w:proofErr w:type="spellEnd"/>
      <w:r>
        <w:t xml:space="preserve"> vid Danderyds sjukhus i februari i år. De flesta som har sett honom live-operera med Da </w:t>
      </w:r>
      <w:proofErr w:type="spellStart"/>
      <w:r>
        <w:t>Vincin</w:t>
      </w:r>
      <w:proofErr w:type="spellEnd"/>
      <w:r>
        <w:t xml:space="preserve"> håller säkert med om att det är ett nöje att se honom operera. Hans lymfdissektion (Total </w:t>
      </w:r>
      <w:proofErr w:type="spellStart"/>
      <w:r>
        <w:t>Mesocolic</w:t>
      </w:r>
      <w:proofErr w:type="spellEnd"/>
      <w:r>
        <w:t xml:space="preserve"> Excision) under en robotassisterad högersidig </w:t>
      </w:r>
      <w:proofErr w:type="spellStart"/>
      <w:r>
        <w:t>hemikolektomi</w:t>
      </w:r>
      <w:proofErr w:type="spellEnd"/>
      <w:r>
        <w:t xml:space="preserve"> är enastående. Han visar att det går att utföra riktig </w:t>
      </w:r>
      <w:proofErr w:type="spellStart"/>
      <w:r>
        <w:t>Hohenbergerteknik</w:t>
      </w:r>
      <w:proofErr w:type="spellEnd"/>
      <w:r>
        <w:t xml:space="preserve"> även robotassisterat.</w:t>
      </w:r>
    </w:p>
    <w:p w:rsidR="00832167" w:rsidRDefault="00832167" w:rsidP="00832167">
      <w:pPr>
        <w:jc w:val="both"/>
      </w:pPr>
    </w:p>
    <w:p w:rsidR="00832167" w:rsidRDefault="00832167" w:rsidP="00832167">
      <w:pPr>
        <w:jc w:val="center"/>
      </w:pPr>
    </w:p>
    <w:p w:rsidR="00832167" w:rsidRDefault="00832167" w:rsidP="00832167">
      <w:pPr>
        <w:jc w:val="center"/>
      </w:pPr>
    </w:p>
    <w:p w:rsidR="00832167" w:rsidRDefault="00832167" w:rsidP="00832167">
      <w:pPr>
        <w:jc w:val="both"/>
      </w:pPr>
      <w:r w:rsidRPr="00CB3910">
        <w:rPr>
          <w:noProof/>
        </w:rPr>
        <w:drawing>
          <wp:anchor distT="0" distB="0" distL="114300" distR="114300" simplePos="0" relativeHeight="251659264" behindDoc="0" locked="0" layoutInCell="1" allowOverlap="1" wp14:anchorId="19E50E15" wp14:editId="0359EDFC">
            <wp:simplePos x="0" y="0"/>
            <wp:positionH relativeFrom="margin">
              <wp:align>left</wp:align>
            </wp:positionH>
            <wp:positionV relativeFrom="margin">
              <wp:posOffset>190500</wp:posOffset>
            </wp:positionV>
            <wp:extent cx="3067050" cy="2299970"/>
            <wp:effectExtent l="0" t="0" r="0" b="5080"/>
            <wp:wrapSquare wrapText="bothSides"/>
            <wp:docPr id="3" name="Bildobjekt 3" descr="\\wfalmitcl001.ltdalarna.se\users$\stfma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almitcl001.ltdalarna.se\users$\stfmar\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7050" cy="2299970"/>
                    </a:xfrm>
                    <a:prstGeom prst="rect">
                      <a:avLst/>
                    </a:prstGeom>
                    <a:noFill/>
                    <a:ln>
                      <a:noFill/>
                    </a:ln>
                  </pic:spPr>
                </pic:pic>
              </a:graphicData>
            </a:graphic>
          </wp:anchor>
        </w:drawing>
      </w:r>
      <w:r>
        <w:t xml:space="preserve">Det var en fin vårdag när vi anlände till Santander. Dr. Gómez arbetar på ett av de största sjukhusen i nordvästra Spanien. </w:t>
      </w:r>
    </w:p>
    <w:p w:rsidR="00832167" w:rsidRDefault="00832167" w:rsidP="00832167">
      <w:pPr>
        <w:jc w:val="both"/>
      </w:pPr>
      <w:proofErr w:type="spellStart"/>
      <w:r>
        <w:t>Valdecilla</w:t>
      </w:r>
      <w:proofErr w:type="spellEnd"/>
      <w:r>
        <w:t xml:space="preserve"> Universitetssjukhus har omkring 600 bäddar och kirurgkliniken är referenscentrum för avancerade GI-tumörer. </w:t>
      </w:r>
      <w:proofErr w:type="spellStart"/>
      <w:r>
        <w:t>Kolorektalkirurgerna</w:t>
      </w:r>
      <w:proofErr w:type="spellEnd"/>
      <w:r>
        <w:t xml:space="preserve"> har tre </w:t>
      </w:r>
      <w:r w:rsidRPr="00626A8B">
        <w:t xml:space="preserve">respektive fyra operationsdagar med roboten per vecka. Man delar den med urologkollegorna. Övre </w:t>
      </w:r>
      <w:proofErr w:type="spellStart"/>
      <w:r w:rsidRPr="00626A8B">
        <w:t>gastrokirurger</w:t>
      </w:r>
      <w:proofErr w:type="spellEnd"/>
      <w:r w:rsidRPr="00626A8B">
        <w:t xml:space="preserve"> utför robotassisterad </w:t>
      </w:r>
      <w:proofErr w:type="spellStart"/>
      <w:r w:rsidRPr="00626A8B">
        <w:t>gastric</w:t>
      </w:r>
      <w:proofErr w:type="spellEnd"/>
      <w:r w:rsidRPr="00626A8B">
        <w:t xml:space="preserve"> bypass och </w:t>
      </w:r>
      <w:proofErr w:type="spellStart"/>
      <w:r w:rsidRPr="00626A8B">
        <w:t>esofaguskirurgi</w:t>
      </w:r>
      <w:proofErr w:type="spellEnd"/>
      <w:r w:rsidRPr="00626A8B">
        <w:t>.</w:t>
      </w:r>
    </w:p>
    <w:p w:rsidR="00832167" w:rsidRDefault="00832167" w:rsidP="00832167">
      <w:pPr>
        <w:jc w:val="both"/>
      </w:pPr>
    </w:p>
    <w:p w:rsidR="00832167" w:rsidRDefault="00832167" w:rsidP="00832167">
      <w:pPr>
        <w:jc w:val="both"/>
      </w:pPr>
      <w:r w:rsidRPr="00626A8B">
        <w:t xml:space="preserve">Först fick vi en liten rundtur där vi fick se den relativt </w:t>
      </w:r>
      <w:r>
        <w:t xml:space="preserve">nybyggda delen av sjukhuset. (Lägg märke till </w:t>
      </w:r>
      <w:r w:rsidRPr="00626A8B">
        <w:t>kontrast</w:t>
      </w:r>
      <w:r>
        <w:t>en</w:t>
      </w:r>
      <w:r w:rsidRPr="00626A8B">
        <w:t xml:space="preserve"> mellan</w:t>
      </w:r>
      <w:r>
        <w:t xml:space="preserve"> nytt och gammalt på bilden, och hur de ändå bildar en enhet!) </w:t>
      </w:r>
    </w:p>
    <w:p w:rsidR="00832167" w:rsidRDefault="00832167" w:rsidP="00832167">
      <w:pPr>
        <w:jc w:val="both"/>
      </w:pPr>
      <w:r>
        <w:t xml:space="preserve">Sedan introducerades första operationsfallet: en 64-årig kvinna med en rektalcancer i övre rektum. Tumörens nedre begränsning återfanns vid 12cm och det förelåg misstänkt infiltration av höger </w:t>
      </w:r>
      <w:proofErr w:type="spellStart"/>
      <w:r>
        <w:t>uretär</w:t>
      </w:r>
      <w:proofErr w:type="spellEnd"/>
      <w:r>
        <w:t xml:space="preserve">. Patienten var transvaginalt </w:t>
      </w:r>
      <w:proofErr w:type="spellStart"/>
      <w:r>
        <w:t>hysterektomerad</w:t>
      </w:r>
      <w:proofErr w:type="spellEnd"/>
      <w:r>
        <w:t xml:space="preserve"> 20 år tidigare </w:t>
      </w:r>
      <w:proofErr w:type="spellStart"/>
      <w:r>
        <w:t>pga</w:t>
      </w:r>
      <w:proofErr w:type="spellEnd"/>
      <w:r>
        <w:t xml:space="preserve"> en benign åkomma. Därtill var hon </w:t>
      </w:r>
      <w:proofErr w:type="spellStart"/>
      <w:r>
        <w:t>laparoskopiskt</w:t>
      </w:r>
      <w:proofErr w:type="spellEnd"/>
      <w:r>
        <w:t xml:space="preserve"> </w:t>
      </w:r>
      <w:proofErr w:type="spellStart"/>
      <w:r>
        <w:t>kolecystektomerad</w:t>
      </w:r>
      <w:proofErr w:type="spellEnd"/>
      <w:r>
        <w:t>. Preoperativ röntgendiagnostik inklusive PET-CT visade enbart levercystor.</w:t>
      </w:r>
    </w:p>
    <w:p w:rsidR="00832167" w:rsidRDefault="00832167" w:rsidP="00832167">
      <w:pPr>
        <w:jc w:val="both"/>
      </w:pPr>
    </w:p>
    <w:p w:rsidR="00832167" w:rsidRDefault="00832167" w:rsidP="00832167">
      <w:pPr>
        <w:jc w:val="both"/>
      </w:pPr>
      <w:r>
        <w:t xml:space="preserve">Operationen startar kl. 09:05. Efter noggrant val av portplacering inledde dr. Gómez med att ta ner vänster flexur. Sedan delade han a. </w:t>
      </w:r>
      <w:proofErr w:type="spellStart"/>
      <w:r>
        <w:t>mesenterica</w:t>
      </w:r>
      <w:proofErr w:type="spellEnd"/>
      <w:r>
        <w:t xml:space="preserve"> inf. centralt. Samma förfarande med v. </w:t>
      </w:r>
      <w:proofErr w:type="spellStart"/>
      <w:r>
        <w:t>mesenterica</w:t>
      </w:r>
      <w:proofErr w:type="spellEnd"/>
      <w:r>
        <w:t xml:space="preserve"> inf. som delades direkt nedanför pankreassvansen. Hela processen fick en mycket kort paus för lite godis som narkosen plockade fram ur en liten låda på salen. Klockan är nu 11:05. Fint! - det tipset tar vi hem till vårt sjukhus! </w:t>
      </w:r>
    </w:p>
    <w:p w:rsidR="00832167" w:rsidRDefault="00832167" w:rsidP="00832167">
      <w:pPr>
        <w:jc w:val="both"/>
      </w:pPr>
      <w:r>
        <w:t xml:space="preserve">Kl. 11:30 är allting löst ner mot bäckeningången. </w:t>
      </w:r>
      <w:proofErr w:type="spellStart"/>
      <w:r>
        <w:t>Pga</w:t>
      </w:r>
      <w:proofErr w:type="spellEnd"/>
      <w:r>
        <w:t xml:space="preserve"> att man använder den äldre modellen av Da Vinci (SI) dockas allt om och bara fem minuter senare fortsätter operationen, nu med fokus ner mot lilla bäckenet och framförallt på höger </w:t>
      </w:r>
      <w:proofErr w:type="spellStart"/>
      <w:r>
        <w:t>uretär</w:t>
      </w:r>
      <w:proofErr w:type="spellEnd"/>
      <w:r>
        <w:t xml:space="preserve">. Patienten hade fått </w:t>
      </w:r>
      <w:r w:rsidRPr="00626A8B">
        <w:t xml:space="preserve">fem veckors </w:t>
      </w:r>
      <w:proofErr w:type="spellStart"/>
      <w:r w:rsidRPr="00626A8B">
        <w:t>neoadjuvant</w:t>
      </w:r>
      <w:proofErr w:type="spellEnd"/>
      <w:r w:rsidRPr="00626A8B">
        <w:t xml:space="preserve"> </w:t>
      </w:r>
      <w:proofErr w:type="spellStart"/>
      <w:r w:rsidRPr="00626A8B">
        <w:t>radiochemotherapi</w:t>
      </w:r>
      <w:proofErr w:type="spellEnd"/>
      <w:r>
        <w:t xml:space="preserve">. </w:t>
      </w:r>
      <w:r w:rsidRPr="00626A8B">
        <w:t>Det resulterar i något mer lättblödande vävnader som dr. Gómez hanterar galant.</w:t>
      </w:r>
      <w:r>
        <w:t xml:space="preserve"> </w:t>
      </w:r>
    </w:p>
    <w:p w:rsidR="00832167" w:rsidRDefault="00832167" w:rsidP="00832167">
      <w:pPr>
        <w:jc w:val="both"/>
      </w:pPr>
      <w:r w:rsidRPr="00CB3910">
        <w:rPr>
          <w:noProof/>
        </w:rPr>
        <w:drawing>
          <wp:anchor distT="0" distB="0" distL="114300" distR="114300" simplePos="0" relativeHeight="251660288" behindDoc="0" locked="0" layoutInCell="1" allowOverlap="1" wp14:anchorId="2C0B926C" wp14:editId="52FD03B6">
            <wp:simplePos x="0" y="0"/>
            <wp:positionH relativeFrom="margin">
              <wp:align>right</wp:align>
            </wp:positionH>
            <wp:positionV relativeFrom="margin">
              <wp:posOffset>6205855</wp:posOffset>
            </wp:positionV>
            <wp:extent cx="2921000" cy="2190750"/>
            <wp:effectExtent l="0" t="0" r="0" b="0"/>
            <wp:wrapSquare wrapText="bothSides"/>
            <wp:docPr id="7" name="Bildobjekt 7" descr="\\wfalmitcl001.ltdalarna.se\users$\stfma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almitcl001.ltdalarna.se\users$\stfmar\Desktop\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2100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Kl. 12:10 är </w:t>
      </w:r>
      <w:proofErr w:type="spellStart"/>
      <w:r>
        <w:t>uretären</w:t>
      </w:r>
      <w:proofErr w:type="spellEnd"/>
      <w:r>
        <w:t xml:space="preserve"> friad och ingen misstanke om infiltration kvarstår. Dags för nästa ranson av godis ur narkosens gömma. Kl. 12:35 delas rektum med en endoskopisk </w:t>
      </w:r>
      <w:proofErr w:type="spellStart"/>
      <w:r>
        <w:t>linjärstejpel</w:t>
      </w:r>
      <w:proofErr w:type="spellEnd"/>
      <w:r>
        <w:t xml:space="preserve">, efter sköljning nerifrån. Sedan blir dissektionen i </w:t>
      </w:r>
      <w:proofErr w:type="spellStart"/>
      <w:r>
        <w:t>mesorektum</w:t>
      </w:r>
      <w:proofErr w:type="spellEnd"/>
      <w:r>
        <w:t xml:space="preserve"> genomförd. Preparatet utförskaffas via ett litet </w:t>
      </w:r>
      <w:proofErr w:type="spellStart"/>
      <w:r>
        <w:t>Pfannenstielsnitt</w:t>
      </w:r>
      <w:proofErr w:type="spellEnd"/>
      <w:r>
        <w:t>. Kl. 13:15 re-</w:t>
      </w:r>
      <w:proofErr w:type="spellStart"/>
      <w:r>
        <w:t>docking</w:t>
      </w:r>
      <w:proofErr w:type="spellEnd"/>
      <w:r>
        <w:t xml:space="preserve"> av roboten för anastomoseringen. Kring kl. 14:00 är hela operationen, inkl</w:t>
      </w:r>
      <w:r w:rsidR="0017769A">
        <w:t>usive</w:t>
      </w:r>
      <w:bookmarkStart w:id="0" w:name="_GoBack"/>
      <w:bookmarkEnd w:id="0"/>
      <w:r>
        <w:t xml:space="preserve"> hudförslutning klar.</w:t>
      </w:r>
      <w:r w:rsidRPr="00CB3910">
        <w:rPr>
          <w:noProof/>
        </w:rPr>
        <w:t xml:space="preserve"> </w:t>
      </w:r>
    </w:p>
    <w:p w:rsidR="00832167" w:rsidRDefault="00832167" w:rsidP="00832167">
      <w:pPr>
        <w:jc w:val="both"/>
      </w:pPr>
    </w:p>
    <w:p w:rsidR="00832167" w:rsidRDefault="00832167" w:rsidP="00832167">
      <w:pPr>
        <w:jc w:val="center"/>
      </w:pPr>
    </w:p>
    <w:p w:rsidR="00832167" w:rsidRDefault="00832167" w:rsidP="00832167">
      <w:pPr>
        <w:jc w:val="both"/>
      </w:pPr>
    </w:p>
    <w:p w:rsidR="00832167" w:rsidRDefault="00832167" w:rsidP="00832167">
      <w:pPr>
        <w:jc w:val="both"/>
      </w:pPr>
    </w:p>
    <w:p w:rsidR="00832167" w:rsidRDefault="00832167" w:rsidP="00832167">
      <w:pPr>
        <w:jc w:val="both"/>
      </w:pPr>
      <w:r>
        <w:lastRenderedPageBreak/>
        <w:t xml:space="preserve">Dagen därpå fick vi en guidad tur i utbildningscentret som ligger intill sjukhuset. Vi blev mycket imponerade över hur mycket resurser man lägger på utbildning! Här finns möjlighet för yngre kirurger att träna både basal kirurgisk teknik och laparoskopi, samt träningsfaciliteter för robotassisterad teknik. Man tillhandahåller också kurser för regionens yngre kirurger, samt för hela norra Spaniens kirurger. Även internationella symposier med liveoperationer finns på schemat. Dr. Gómez har lång erfarenhet av den </w:t>
      </w:r>
      <w:proofErr w:type="spellStart"/>
      <w:r>
        <w:t>laparoskopiska</w:t>
      </w:r>
      <w:proofErr w:type="spellEnd"/>
      <w:r>
        <w:t xml:space="preserve"> </w:t>
      </w:r>
      <w:proofErr w:type="spellStart"/>
      <w:r>
        <w:t>kolorektalkirurgin</w:t>
      </w:r>
      <w:proofErr w:type="spellEnd"/>
      <w:r>
        <w:t>, vilket han givetvis kunde dra stor nytta av när han startade med robotkirurgin 2011.</w:t>
      </w:r>
    </w:p>
    <w:p w:rsidR="00832167" w:rsidRDefault="00832167" w:rsidP="00832167">
      <w:pPr>
        <w:jc w:val="both"/>
      </w:pPr>
    </w:p>
    <w:p w:rsidR="00832167" w:rsidRDefault="00832167" w:rsidP="00832167">
      <w:pPr>
        <w:jc w:val="both"/>
      </w:pPr>
      <w:r>
        <w:t xml:space="preserve">Dagens patient är en 79-årig kvinna med en </w:t>
      </w:r>
      <w:proofErr w:type="spellStart"/>
      <w:r>
        <w:t>cekalcancer</w:t>
      </w:r>
      <w:proofErr w:type="spellEnd"/>
      <w:r>
        <w:t xml:space="preserve">. Den preoperativa </w:t>
      </w:r>
      <w:proofErr w:type="spellStart"/>
      <w:r>
        <w:t>DTn</w:t>
      </w:r>
      <w:proofErr w:type="spellEnd"/>
      <w:r>
        <w:t xml:space="preserve"> hade granskats i Geneve för en studie där man gör en 3-D-rekonstruktion av </w:t>
      </w:r>
      <w:proofErr w:type="spellStart"/>
      <w:r>
        <w:t>ffa</w:t>
      </w:r>
      <w:proofErr w:type="spellEnd"/>
      <w:r>
        <w:t xml:space="preserve">. kärlförsörjningen. (Syftet med denna studie är att genomföra robotassisterade </w:t>
      </w:r>
      <w:proofErr w:type="spellStart"/>
      <w:r>
        <w:t>kolorektala</w:t>
      </w:r>
      <w:proofErr w:type="spellEnd"/>
      <w:r>
        <w:t xml:space="preserve"> ingrepp med och utan </w:t>
      </w:r>
      <w:proofErr w:type="spellStart"/>
      <w:r>
        <w:t>preop</w:t>
      </w:r>
      <w:proofErr w:type="spellEnd"/>
      <w:r>
        <w:t xml:space="preserve">. kärlrekonstruktion, och bedöma utfallet av bl.a. antal lymfkörtlar/ kvalitet av </w:t>
      </w:r>
      <w:proofErr w:type="spellStart"/>
      <w:r>
        <w:t>lymfadenektomin</w:t>
      </w:r>
      <w:proofErr w:type="spellEnd"/>
      <w:r>
        <w:t xml:space="preserve">, som då även granskas av patolog.) Idag tar operationen knappt tre timmar. Det görs en riktig fin lymfdissektion ad </w:t>
      </w:r>
      <w:proofErr w:type="spellStart"/>
      <w:r>
        <w:t>modum</w:t>
      </w:r>
      <w:proofErr w:type="spellEnd"/>
      <w:r>
        <w:t xml:space="preserve"> </w:t>
      </w:r>
      <w:proofErr w:type="spellStart"/>
      <w:r>
        <w:t>Hohenberger</w:t>
      </w:r>
      <w:proofErr w:type="spellEnd"/>
      <w:r>
        <w:t xml:space="preserve"> och man använder inget </w:t>
      </w:r>
      <w:r w:rsidRPr="00764D27">
        <w:t>bipolärt kärlförslutande instrument, utan hela dissektionen görs enbart med monopolär diatermi och diatermisax. Enligt dr. Gómez skulle man kunna spara en halvtimmes operationstid</w:t>
      </w:r>
      <w:r>
        <w:t xml:space="preserve">, </w:t>
      </w:r>
      <w:r w:rsidRPr="00764D27">
        <w:t xml:space="preserve">men han menar att det finns en viss fallgrop med dylika instrument </w:t>
      </w:r>
      <w:proofErr w:type="spellStart"/>
      <w:r w:rsidRPr="00764D27">
        <w:t>pga</w:t>
      </w:r>
      <w:proofErr w:type="spellEnd"/>
      <w:r w:rsidRPr="00764D27">
        <w:t xml:space="preserve"> att man inte blir tvungen att dissekera alla strukturer lika exakt och precist på samma sätt.</w:t>
      </w:r>
    </w:p>
    <w:p w:rsidR="00832167" w:rsidRDefault="00832167" w:rsidP="00832167">
      <w:pPr>
        <w:jc w:val="both"/>
      </w:pPr>
    </w:p>
    <w:p w:rsidR="00832167" w:rsidRDefault="00832167" w:rsidP="00832167">
      <w:pPr>
        <w:jc w:val="both"/>
      </w:pPr>
      <w:r>
        <w:t xml:space="preserve">Efter operationens slut sitter vi med Dr. Gómez och några av hans specialistkollegor respektive ST-läkare och samtalar under en sen lunch. Enligt hans uppfattning kommer det så småningom att bli standard att den preoperativa bilddiagnostiken förs in i </w:t>
      </w:r>
      <w:proofErr w:type="spellStart"/>
      <w:r>
        <w:t>DaVincis</w:t>
      </w:r>
      <w:proofErr w:type="spellEnd"/>
      <w:r>
        <w:t xml:space="preserve"> datorsystem, och att operationen görs bildguidad där alla viktiga strukturer inklusive tumören, lymfkörtlar och kärl avbildas. Han jämförde framtidens robotoperation med att köra bil med GPS. Du kör bilen själv men GPS-systemet talar om för dig vart du ska, var du ska ta det lugnt o.s.v. Det var spännande och inspirerande att kunna få en vision om framtidens möjligheter med robottekniken, </w:t>
      </w:r>
      <w:r w:rsidRPr="00013B83">
        <w:t>även om den tekniken är just nu omdiskuterad också ur kostnadseffektivitetens synvinkel</w:t>
      </w:r>
      <w:r>
        <w:t>. I dagens högteknologiska samhälle är det svårt att se något annat än att robotkirurgi ändå är här för att stanna.</w:t>
      </w:r>
    </w:p>
    <w:p w:rsidR="00832167" w:rsidRDefault="00832167" w:rsidP="00832167">
      <w:pPr>
        <w:jc w:val="both"/>
      </w:pPr>
    </w:p>
    <w:p w:rsidR="00842AE5" w:rsidRDefault="00832167">
      <w:r w:rsidRPr="00B623CF">
        <w:rPr>
          <w:noProof/>
        </w:rPr>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2199640" cy="2935605"/>
            <wp:effectExtent l="0" t="0" r="0" b="0"/>
            <wp:wrapSquare wrapText="bothSides"/>
            <wp:docPr id="6" name="Bildobjekt 6" descr="\\wfalmitcl001.ltdalarna.se\users$\stfmar\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falmitcl001.ltdalarna.se\users$\stfmar\Desktop\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9640" cy="29356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2A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67"/>
    <w:rsid w:val="0017769A"/>
    <w:rsid w:val="00722094"/>
    <w:rsid w:val="00832167"/>
    <w:rsid w:val="00DC7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DAF9F"/>
  <w15:chartTrackingRefBased/>
  <w15:docId w15:val="{84AF0498-8D4D-458B-A216-4F65A726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67"/>
    <w:pPr>
      <w:spacing w:after="0" w:line="240" w:lineRule="auto"/>
    </w:pPr>
    <w:rPr>
      <w:rFonts w:ascii="Arial" w:eastAsia="Times New Roman" w:hAnsi="Arial"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umv.es/"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5135</Characters>
  <Application>Microsoft Office Word</Application>
  <DocSecurity>4</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Nohrén Staffan Maria /Kirurgi Falun /Falun</dc:creator>
  <cp:keywords/>
  <dc:description/>
  <cp:lastModifiedBy>Nestler Gert /Kirurgi Falun /Falun</cp:lastModifiedBy>
  <cp:revision>2</cp:revision>
  <dcterms:created xsi:type="dcterms:W3CDTF">2017-05-18T12:12:00Z</dcterms:created>
  <dcterms:modified xsi:type="dcterms:W3CDTF">2017-05-18T12:12:00Z</dcterms:modified>
</cp:coreProperties>
</file>